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color2="#76923c [2406]" recolor="t" focus="100%" type="gradient"/>
    </v:background>
  </w:background>
  <w:body>
    <w:p w:rsidR="0018563B" w:rsidRPr="001D1884" w:rsidRDefault="006D091A">
      <w:pPr>
        <w:rPr>
          <w:rFonts w:ascii="Tahoma" w:hAnsi="Tahoma" w:cs="Tahoma"/>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1D1884">
        <w:rPr>
          <w:rFonts w:ascii="Tahoma" w:hAnsi="Tahoma" w:cs="Tahoma"/>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Voyag</w:t>
      </w:r>
      <w:bookmarkStart w:id="0" w:name="_GoBack"/>
      <w:bookmarkEnd w:id="0"/>
      <w:r w:rsidRPr="001D1884">
        <w:rPr>
          <w:rFonts w:ascii="Tahoma" w:hAnsi="Tahoma" w:cs="Tahoma"/>
          <w:b/>
          <w:sz w:val="44"/>
          <w:szCs w:val="4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ers Canoe Trips – Team Competition</w:t>
      </w:r>
    </w:p>
    <w:p w:rsidR="006D091A" w:rsidRPr="001D1884" w:rsidRDefault="006D091A">
      <w:pPr>
        <w:rPr>
          <w:rFonts w:ascii="Tahoma" w:hAnsi="Tahoma" w:cs="Tahoma"/>
          <w:b/>
          <w:sz w:val="28"/>
          <w:szCs w:val="28"/>
        </w:rPr>
      </w:pPr>
      <w:r w:rsidRPr="001D1884">
        <w:rPr>
          <w:rFonts w:ascii="Tahoma" w:hAnsi="Tahoma" w:cs="Tahoma"/>
          <w:b/>
          <w:sz w:val="28"/>
          <w:szCs w:val="28"/>
        </w:rPr>
        <w:t>Attendees participating with the Voyagers Canoe Trips are offered several ways in which they may compete with one another, and win awards.</w:t>
      </w:r>
    </w:p>
    <w:p w:rsidR="006D091A" w:rsidRPr="001D1884" w:rsidRDefault="006D091A">
      <w:pPr>
        <w:rPr>
          <w:rFonts w:ascii="Tahoma" w:hAnsi="Tahoma" w:cs="Tahoma"/>
          <w:b/>
          <w:sz w:val="28"/>
          <w:szCs w:val="28"/>
        </w:rPr>
      </w:pPr>
      <w:r w:rsidRPr="001D1884">
        <w:rPr>
          <w:rFonts w:ascii="Tahoma" w:hAnsi="Tahoma" w:cs="Tahoma"/>
          <w:b/>
          <w:sz w:val="28"/>
          <w:szCs w:val="28"/>
        </w:rPr>
        <w:t>The following options are available to all attendees:</w:t>
      </w:r>
    </w:p>
    <w:p w:rsidR="006D091A" w:rsidRPr="001D1884" w:rsidRDefault="006D091A" w:rsidP="006D091A">
      <w:pPr>
        <w:pStyle w:val="ListParagraph"/>
        <w:numPr>
          <w:ilvl w:val="0"/>
          <w:numId w:val="1"/>
        </w:numPr>
        <w:rPr>
          <w:rFonts w:ascii="Tahoma" w:hAnsi="Tahoma" w:cs="Tahoma"/>
          <w:b/>
          <w:sz w:val="32"/>
          <w:szCs w:val="32"/>
        </w:rPr>
      </w:pPr>
      <w:r w:rsidRPr="001D1884">
        <w:rPr>
          <w:rFonts w:ascii="Tahoma" w:hAnsi="Tahoma" w:cs="Tahoma"/>
          <w:b/>
          <w:sz w:val="32"/>
          <w:szCs w:val="32"/>
        </w:rPr>
        <w:t>Fund Raising Championship</w:t>
      </w:r>
    </w:p>
    <w:p w:rsidR="006D091A" w:rsidRPr="001D1884" w:rsidRDefault="006D091A" w:rsidP="006D091A">
      <w:pPr>
        <w:pStyle w:val="ListParagraph"/>
        <w:numPr>
          <w:ilvl w:val="1"/>
          <w:numId w:val="1"/>
        </w:numPr>
        <w:rPr>
          <w:rFonts w:ascii="Tahoma" w:hAnsi="Tahoma" w:cs="Tahoma"/>
          <w:b/>
        </w:rPr>
      </w:pPr>
      <w:r w:rsidRPr="001D1884">
        <w:rPr>
          <w:rFonts w:ascii="Tahoma" w:hAnsi="Tahoma" w:cs="Tahoma"/>
          <w:b/>
        </w:rPr>
        <w:t>Each young man is challenged with raising money for the cause.  Mowing lawns, raking leaves, cleaning out the garage or turning in cans, may allow you to win big with the Voyagers.  How about seeking sponsorship from someone you know?  Tell them what your reasons are for the Voyagers, and see if they might sponsor you on the next canoe trip.  The awards are based are three levels.  See Team Competition web page for more details on what each level offers you.</w:t>
      </w:r>
    </w:p>
    <w:p w:rsidR="006D091A" w:rsidRPr="001D1884" w:rsidRDefault="006D091A" w:rsidP="006D091A">
      <w:pPr>
        <w:pStyle w:val="ListParagraph"/>
        <w:numPr>
          <w:ilvl w:val="0"/>
          <w:numId w:val="1"/>
        </w:numPr>
        <w:rPr>
          <w:rFonts w:ascii="Tahoma" w:hAnsi="Tahoma" w:cs="Tahoma"/>
          <w:b/>
          <w:sz w:val="36"/>
          <w:szCs w:val="36"/>
        </w:rPr>
      </w:pPr>
      <w:r w:rsidRPr="001D1884">
        <w:rPr>
          <w:rFonts w:ascii="Tahoma" w:hAnsi="Tahoma" w:cs="Tahoma"/>
          <w:b/>
          <w:sz w:val="36"/>
          <w:szCs w:val="36"/>
        </w:rPr>
        <w:t>Team Events</w:t>
      </w:r>
    </w:p>
    <w:p w:rsidR="006D091A" w:rsidRPr="001D1884" w:rsidRDefault="006D091A" w:rsidP="006D091A">
      <w:pPr>
        <w:pStyle w:val="ListParagraph"/>
        <w:numPr>
          <w:ilvl w:val="1"/>
          <w:numId w:val="1"/>
        </w:numPr>
        <w:rPr>
          <w:rFonts w:ascii="Tahoma" w:hAnsi="Tahoma" w:cs="Tahoma"/>
          <w:b/>
        </w:rPr>
      </w:pPr>
      <w:r w:rsidRPr="001D1884">
        <w:rPr>
          <w:rFonts w:ascii="Tahoma" w:hAnsi="Tahoma" w:cs="Tahoma"/>
          <w:b/>
        </w:rPr>
        <w:t>Each trip offers all attendees the opportunity to be awarded a 17</w:t>
      </w:r>
      <w:r w:rsidRPr="001D1884">
        <w:rPr>
          <w:rFonts w:ascii="Tahoma" w:hAnsi="Tahoma" w:cs="Tahoma"/>
          <w:b/>
          <w:vertAlign w:val="superscript"/>
        </w:rPr>
        <w:t>th</w:t>
      </w:r>
      <w:r w:rsidRPr="001D1884">
        <w:rPr>
          <w:rFonts w:ascii="Tahoma" w:hAnsi="Tahoma" w:cs="Tahoma"/>
          <w:b/>
        </w:rPr>
        <w:t xml:space="preserve"> century French folding knife, compass &amp; more.  Pole Boxing is one of the many sports competitions the Voyagers host each trip</w:t>
      </w:r>
      <w:r w:rsidR="00AD750B" w:rsidRPr="001D1884">
        <w:rPr>
          <w:rFonts w:ascii="Tahoma" w:hAnsi="Tahoma" w:cs="Tahoma"/>
          <w:b/>
        </w:rPr>
        <w:t xml:space="preserve"> – ready to win?</w:t>
      </w:r>
      <w:r w:rsidR="00AD750B" w:rsidRPr="001D1884">
        <w:rPr>
          <w:rFonts w:ascii="Tahoma" w:hAnsi="Tahoma" w:cs="Tahoma"/>
          <w:b/>
        </w:rPr>
        <w:br/>
      </w:r>
    </w:p>
    <w:p w:rsidR="00AD750B" w:rsidRPr="001D1884" w:rsidRDefault="00AD750B" w:rsidP="00AD750B">
      <w:pPr>
        <w:pStyle w:val="ListParagraph"/>
        <w:numPr>
          <w:ilvl w:val="0"/>
          <w:numId w:val="1"/>
        </w:numPr>
        <w:rPr>
          <w:rFonts w:ascii="Tahoma" w:hAnsi="Tahoma" w:cs="Tahoma"/>
          <w:b/>
        </w:rPr>
      </w:pPr>
      <w:r w:rsidRPr="001D1884">
        <w:rPr>
          <w:rFonts w:ascii="Tahoma" w:hAnsi="Tahoma" w:cs="Tahoma"/>
          <w:b/>
          <w:sz w:val="32"/>
          <w:szCs w:val="32"/>
        </w:rPr>
        <w:t>Cruiser Award</w:t>
      </w:r>
      <w:r w:rsidRPr="001D1884">
        <w:rPr>
          <w:rFonts w:ascii="Tahoma" w:hAnsi="Tahoma" w:cs="Tahoma"/>
          <w:b/>
        </w:rPr>
        <w:t>.</w:t>
      </w:r>
    </w:p>
    <w:p w:rsidR="00AD750B" w:rsidRPr="001D1884" w:rsidRDefault="00AD750B" w:rsidP="00AD750B">
      <w:pPr>
        <w:pStyle w:val="ListParagraph"/>
        <w:numPr>
          <w:ilvl w:val="1"/>
          <w:numId w:val="1"/>
        </w:numPr>
        <w:rPr>
          <w:rFonts w:ascii="Tahoma" w:hAnsi="Tahoma" w:cs="Tahoma"/>
          <w:b/>
        </w:rPr>
      </w:pPr>
      <w:r w:rsidRPr="001D1884">
        <w:rPr>
          <w:rFonts w:ascii="Tahoma" w:hAnsi="Tahoma" w:cs="Tahoma"/>
          <w:b/>
        </w:rPr>
        <w:t>This is the Voyagers highest honor award.  The award is based on three things – Character, Relationship &amp; Task.  How an individual acts, how they interact with others and how well they work for the needs of the group, as a whole during the trip all weigh in on who will be awarded this special honor.  The Cruiser award is a 2.5 LB Double Bit Axe, custom made with leather sheath.  This is a true original product of the Voyagers, and will last a lifetime.  How does an attendee earn this award?  Each year the attendees nominate one individual.  This means all are judged by their peers on the three (Character-Relationship-Task).</w:t>
      </w:r>
    </w:p>
    <w:p w:rsidR="00AD750B" w:rsidRPr="001D1884" w:rsidRDefault="00AD750B" w:rsidP="00AD750B">
      <w:pPr>
        <w:pStyle w:val="ListParagraph"/>
        <w:numPr>
          <w:ilvl w:val="1"/>
          <w:numId w:val="1"/>
        </w:numPr>
        <w:rPr>
          <w:rFonts w:ascii="Tahoma" w:hAnsi="Tahoma" w:cs="Tahoma"/>
          <w:b/>
        </w:rPr>
      </w:pPr>
      <w:r w:rsidRPr="001D1884">
        <w:rPr>
          <w:rFonts w:ascii="Tahoma" w:hAnsi="Tahoma" w:cs="Tahoma"/>
          <w:b/>
        </w:rPr>
        <w:t>Special Note:  Want to gain an edge?  Read Dale Carnegie’s book HOW TO WIN FRIENDS AND INFLUENCE PEOPLE.  Read the 110 Virtues of George Washington &amp; read the Beatitudes found in the book of Matthew.</w:t>
      </w:r>
    </w:p>
    <w:p w:rsidR="00AD750B" w:rsidRPr="001D1884" w:rsidRDefault="00AD750B" w:rsidP="00AD750B">
      <w:pPr>
        <w:jc w:val="center"/>
        <w:rPr>
          <w:rFonts w:ascii="Tahoma" w:hAnsi="Tahoma" w:cs="Tahoma"/>
          <w:b/>
          <w:i/>
        </w:rPr>
      </w:pPr>
      <w:r w:rsidRPr="001D1884">
        <w:rPr>
          <w:rFonts w:ascii="Tahoma" w:hAnsi="Tahoma" w:cs="Tahoma"/>
          <w:b/>
          <w:i/>
        </w:rPr>
        <w:t>We are seeking new ways to earn.  Each year offers more chances to take home an original!</w:t>
      </w:r>
    </w:p>
    <w:p w:rsidR="00AD750B" w:rsidRPr="001D1884" w:rsidRDefault="00AD750B" w:rsidP="00AD750B">
      <w:pPr>
        <w:rPr>
          <w:rFonts w:ascii="Tahoma" w:hAnsi="Tahoma" w:cs="Tahoma"/>
          <w:b/>
          <w:color w:val="FFC000"/>
        </w:rPr>
      </w:pPr>
    </w:p>
    <w:p w:rsidR="00AD750B" w:rsidRPr="001D1884" w:rsidRDefault="00AD750B" w:rsidP="00AD750B">
      <w:pPr>
        <w:rPr>
          <w:rFonts w:ascii="Tahoma" w:hAnsi="Tahoma" w:cs="Tahoma"/>
          <w:b/>
          <w:color w:val="FFC000"/>
        </w:rPr>
      </w:pPr>
    </w:p>
    <w:sectPr w:rsidR="00AD750B" w:rsidRPr="001D1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8B1"/>
    <w:multiLevelType w:val="hybridMultilevel"/>
    <w:tmpl w:val="6CA6B6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1A"/>
    <w:rsid w:val="0018563B"/>
    <w:rsid w:val="001D1884"/>
    <w:rsid w:val="006D091A"/>
    <w:rsid w:val="00AD7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9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9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Boerema</dc:creator>
  <cp:lastModifiedBy>David Boerema</cp:lastModifiedBy>
  <cp:revision>2</cp:revision>
  <dcterms:created xsi:type="dcterms:W3CDTF">2021-09-28T16:32:00Z</dcterms:created>
  <dcterms:modified xsi:type="dcterms:W3CDTF">2021-09-28T16:32:00Z</dcterms:modified>
</cp:coreProperties>
</file>